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0941D" w14:textId="77777777" w:rsidR="00F35288" w:rsidRDefault="00F35288" w:rsidP="00F35288">
      <w:pPr>
        <w:jc w:val="center"/>
        <w:rPr>
          <w:lang w:val="en-US"/>
        </w:rPr>
      </w:pPr>
      <w:bookmarkStart w:id="0" w:name="_GoBack"/>
      <w:bookmarkEnd w:id="0"/>
    </w:p>
    <w:p w14:paraId="43CFCB9F" w14:textId="03C56559" w:rsidR="00F35288" w:rsidRDefault="00F35288" w:rsidP="00F35288">
      <w:pPr>
        <w:jc w:val="center"/>
        <w:rPr>
          <w:lang w:val="en-US"/>
        </w:rPr>
      </w:pPr>
    </w:p>
    <w:p w14:paraId="46CDA813" w14:textId="5AB5C934" w:rsidR="00F35288" w:rsidRDefault="00F35288" w:rsidP="00F35288">
      <w:pPr>
        <w:jc w:val="center"/>
        <w:rPr>
          <w:lang w:val="en-US"/>
        </w:rPr>
      </w:pPr>
    </w:p>
    <w:p w14:paraId="0AF4A3BD" w14:textId="663A46F3" w:rsidR="00F35288" w:rsidRDefault="00F35288" w:rsidP="00F35288">
      <w:pPr>
        <w:jc w:val="center"/>
        <w:rPr>
          <w:lang w:val="en-US"/>
        </w:rPr>
      </w:pPr>
    </w:p>
    <w:p w14:paraId="64C0C871" w14:textId="52D69408" w:rsidR="00F35288" w:rsidRDefault="00F35288" w:rsidP="00F35288">
      <w:pPr>
        <w:jc w:val="center"/>
        <w:rPr>
          <w:lang w:val="en-US"/>
        </w:rPr>
      </w:pPr>
    </w:p>
    <w:p w14:paraId="0CF9CFD9" w14:textId="66A7829C" w:rsidR="00F35288" w:rsidRDefault="00F35288" w:rsidP="00F35288">
      <w:pPr>
        <w:jc w:val="center"/>
        <w:rPr>
          <w:lang w:val="en-US"/>
        </w:rPr>
      </w:pPr>
    </w:p>
    <w:p w14:paraId="434A7F27" w14:textId="1BFCC4E6" w:rsidR="00F35288" w:rsidRDefault="00F35288" w:rsidP="00F35288">
      <w:pPr>
        <w:jc w:val="center"/>
        <w:rPr>
          <w:lang w:val="en-US"/>
        </w:rPr>
      </w:pPr>
    </w:p>
    <w:p w14:paraId="4B1A7B34" w14:textId="51F556F3" w:rsidR="00F35288" w:rsidRDefault="00F35288" w:rsidP="00F35288">
      <w:pPr>
        <w:jc w:val="center"/>
        <w:rPr>
          <w:lang w:val="en-US"/>
        </w:rPr>
      </w:pPr>
    </w:p>
    <w:p w14:paraId="4C15990B" w14:textId="739D22FE" w:rsidR="00F35288" w:rsidRDefault="00F35288" w:rsidP="00F35288">
      <w:pPr>
        <w:jc w:val="center"/>
        <w:rPr>
          <w:lang w:val="en-US"/>
        </w:rPr>
      </w:pPr>
    </w:p>
    <w:p w14:paraId="6E546EF8" w14:textId="3832144F" w:rsidR="00F35288" w:rsidRDefault="00F35288" w:rsidP="00F35288">
      <w:pPr>
        <w:jc w:val="center"/>
        <w:rPr>
          <w:lang w:val="en-US"/>
        </w:rPr>
      </w:pPr>
    </w:p>
    <w:p w14:paraId="7441EA0C" w14:textId="1FBCB5EA" w:rsidR="00F35288" w:rsidRDefault="00F35288" w:rsidP="00F35288">
      <w:pPr>
        <w:jc w:val="center"/>
        <w:rPr>
          <w:lang w:val="en-US"/>
        </w:rPr>
      </w:pPr>
    </w:p>
    <w:p w14:paraId="259B86AF" w14:textId="77777777" w:rsidR="00F35288" w:rsidRDefault="00F35288" w:rsidP="00F35288">
      <w:pPr>
        <w:jc w:val="center"/>
        <w:rPr>
          <w:lang w:val="en-US"/>
        </w:rPr>
      </w:pPr>
    </w:p>
    <w:p w14:paraId="78CB89F2" w14:textId="77293AE5" w:rsidR="00F35288" w:rsidRDefault="009839C3" w:rsidP="00F35288">
      <w:pPr>
        <w:jc w:val="center"/>
        <w:rPr>
          <w:lang w:val="en-US"/>
        </w:rPr>
      </w:pPr>
      <w:r>
        <w:rPr>
          <w:lang w:val="en-US"/>
        </w:rPr>
        <w:t xml:space="preserve">Synthesizing Resources Review </w:t>
      </w:r>
    </w:p>
    <w:p w14:paraId="1762E351" w14:textId="7BBF4293" w:rsidR="00F35288" w:rsidRDefault="009839C3" w:rsidP="00F35288">
      <w:pPr>
        <w:jc w:val="center"/>
        <w:rPr>
          <w:lang w:val="en-US"/>
        </w:rPr>
      </w:pPr>
      <w:r>
        <w:rPr>
          <w:lang w:val="en-US"/>
        </w:rPr>
        <w:t>Name</w:t>
      </w:r>
    </w:p>
    <w:p w14:paraId="6B295F3B" w14:textId="5A8AB5A6" w:rsidR="00F35288" w:rsidRDefault="009839C3" w:rsidP="00F35288">
      <w:pPr>
        <w:jc w:val="center"/>
        <w:rPr>
          <w:lang w:val="en-US"/>
        </w:rPr>
      </w:pPr>
      <w:r>
        <w:rPr>
          <w:lang w:val="en-US"/>
        </w:rPr>
        <w:t>Institution</w:t>
      </w:r>
    </w:p>
    <w:p w14:paraId="1667857D" w14:textId="1C78BA45" w:rsidR="00F35288" w:rsidRDefault="00F35288" w:rsidP="00F35288">
      <w:pPr>
        <w:jc w:val="center"/>
        <w:rPr>
          <w:lang w:val="en-US"/>
        </w:rPr>
      </w:pPr>
    </w:p>
    <w:p w14:paraId="5E8EA2D6" w14:textId="2109C74F" w:rsidR="00F35288" w:rsidRDefault="00F35288" w:rsidP="00F35288">
      <w:pPr>
        <w:jc w:val="center"/>
        <w:rPr>
          <w:lang w:val="en-US"/>
        </w:rPr>
      </w:pPr>
    </w:p>
    <w:p w14:paraId="0F2FD3D4" w14:textId="38DE3359" w:rsidR="00F35288" w:rsidRDefault="00F35288" w:rsidP="00F35288">
      <w:pPr>
        <w:jc w:val="center"/>
        <w:rPr>
          <w:lang w:val="en-US"/>
        </w:rPr>
      </w:pPr>
    </w:p>
    <w:p w14:paraId="3F64B42D" w14:textId="1560E9D5" w:rsidR="00F35288" w:rsidRDefault="00F35288" w:rsidP="00F35288">
      <w:pPr>
        <w:jc w:val="center"/>
        <w:rPr>
          <w:lang w:val="en-US"/>
        </w:rPr>
      </w:pPr>
    </w:p>
    <w:p w14:paraId="41F74ECB" w14:textId="4796A759" w:rsidR="00F35288" w:rsidRDefault="00F35288" w:rsidP="00F35288">
      <w:pPr>
        <w:jc w:val="center"/>
        <w:rPr>
          <w:lang w:val="en-US"/>
        </w:rPr>
      </w:pPr>
    </w:p>
    <w:p w14:paraId="799EE6DB" w14:textId="600B647B" w:rsidR="00F35288" w:rsidRDefault="00F35288" w:rsidP="00F35288">
      <w:pPr>
        <w:jc w:val="center"/>
        <w:rPr>
          <w:lang w:val="en-US"/>
        </w:rPr>
      </w:pPr>
    </w:p>
    <w:p w14:paraId="301AA584" w14:textId="094C82D6" w:rsidR="00F35288" w:rsidRDefault="00F35288" w:rsidP="00F35288">
      <w:pPr>
        <w:jc w:val="center"/>
        <w:rPr>
          <w:lang w:val="en-US"/>
        </w:rPr>
      </w:pPr>
    </w:p>
    <w:p w14:paraId="574402F7" w14:textId="6732928C" w:rsidR="00F35288" w:rsidRDefault="00F35288" w:rsidP="00F35288">
      <w:pPr>
        <w:jc w:val="center"/>
        <w:rPr>
          <w:lang w:val="en-US"/>
        </w:rPr>
      </w:pPr>
    </w:p>
    <w:p w14:paraId="1A2CF661" w14:textId="49F4A1D5" w:rsidR="00F35288" w:rsidRDefault="00F35288" w:rsidP="00F35288">
      <w:pPr>
        <w:jc w:val="center"/>
        <w:rPr>
          <w:lang w:val="en-US"/>
        </w:rPr>
      </w:pPr>
    </w:p>
    <w:p w14:paraId="48F143DE" w14:textId="6AC56D2B" w:rsidR="00F35288" w:rsidRDefault="00F35288" w:rsidP="00F35288">
      <w:pPr>
        <w:jc w:val="center"/>
        <w:rPr>
          <w:lang w:val="en-US"/>
        </w:rPr>
      </w:pPr>
    </w:p>
    <w:p w14:paraId="32F9FC70" w14:textId="3B562B3B" w:rsidR="00F35288" w:rsidRDefault="00F35288" w:rsidP="00F35288">
      <w:pPr>
        <w:jc w:val="center"/>
        <w:rPr>
          <w:lang w:val="en-US"/>
        </w:rPr>
      </w:pPr>
    </w:p>
    <w:p w14:paraId="73C54867" w14:textId="72778CAE" w:rsidR="00F35288" w:rsidRDefault="00F35288" w:rsidP="00F35288">
      <w:pPr>
        <w:jc w:val="center"/>
        <w:rPr>
          <w:lang w:val="en-US"/>
        </w:rPr>
      </w:pPr>
    </w:p>
    <w:p w14:paraId="6F5CD363" w14:textId="5726779F" w:rsidR="00F35288" w:rsidRDefault="00F35288" w:rsidP="00F35288">
      <w:pPr>
        <w:jc w:val="center"/>
        <w:rPr>
          <w:lang w:val="en-US"/>
        </w:rPr>
      </w:pPr>
    </w:p>
    <w:p w14:paraId="79C7F5EF" w14:textId="77777777" w:rsidR="00F35288" w:rsidRDefault="00F35288" w:rsidP="00F35288">
      <w:pPr>
        <w:jc w:val="center"/>
        <w:rPr>
          <w:lang w:val="en-US"/>
        </w:rPr>
      </w:pPr>
    </w:p>
    <w:p w14:paraId="7839D0C2" w14:textId="77777777" w:rsidR="00F35288" w:rsidRDefault="00F35288">
      <w:pPr>
        <w:rPr>
          <w:lang w:val="en-US"/>
        </w:rPr>
      </w:pPr>
    </w:p>
    <w:p w14:paraId="56613F50" w14:textId="77777777" w:rsidR="0045522D" w:rsidRDefault="009839C3" w:rsidP="00F35288">
      <w:pPr>
        <w:spacing w:line="480" w:lineRule="auto"/>
        <w:ind w:firstLine="720"/>
        <w:jc w:val="both"/>
        <w:rPr>
          <w:lang w:val="en-US"/>
        </w:rPr>
      </w:pPr>
      <w:r>
        <w:rPr>
          <w:lang w:val="en-US"/>
        </w:rPr>
        <w:lastRenderedPageBreak/>
        <w:t>Writing up the review involved different steps which were aimed at ensuring that the outcomes are based on the underlying research objectives evaluated in the study.  Synthesizing research articles requires different processes which focus on creating a strong understanding of the existing issues. I identified the databases where it was easier to select the articles from a large pool of research articles. Maintaining a strong emphasis on research development provide a strong consideration on essential aspects which focus on creating a higher level of focus.</w:t>
      </w:r>
    </w:p>
    <w:p w14:paraId="5A19429F" w14:textId="177AA038" w:rsidR="00932F7C" w:rsidRDefault="009839C3" w:rsidP="00F35288">
      <w:pPr>
        <w:spacing w:line="480" w:lineRule="auto"/>
        <w:ind w:firstLine="720"/>
        <w:jc w:val="both"/>
        <w:rPr>
          <w:lang w:val="en-US"/>
        </w:rPr>
      </w:pPr>
      <w:r>
        <w:rPr>
          <w:lang w:val="en-US"/>
        </w:rPr>
        <w:t>The topic of focus</w:t>
      </w:r>
      <w:r w:rsidR="0045522D">
        <w:rPr>
          <w:lang w:val="en-US"/>
        </w:rPr>
        <w:t>ses</w:t>
      </w:r>
      <w:r>
        <w:rPr>
          <w:lang w:val="en-US"/>
        </w:rPr>
        <w:t xml:space="preserve"> was mental health in a prison setting. Numerous authors have provided a strong emphasis on the different issues within </w:t>
      </w:r>
      <w:r w:rsidR="0045522D">
        <w:rPr>
          <w:lang w:val="en-US"/>
        </w:rPr>
        <w:t>the prison</w:t>
      </w:r>
      <w:r>
        <w:rPr>
          <w:lang w:val="en-US"/>
        </w:rPr>
        <w:t xml:space="preserve"> setting, especially related to the mental health of inmates. Thus defining a problem statement offer a strong basis under which it is easier to maintain a positive understanding of specific measures that provide a strong basis of research development. </w:t>
      </w:r>
    </w:p>
    <w:p w14:paraId="08ED6CFB" w14:textId="77777777" w:rsidR="0045522D" w:rsidRDefault="009839C3" w:rsidP="00F35288">
      <w:pPr>
        <w:spacing w:line="480" w:lineRule="auto"/>
        <w:ind w:firstLine="720"/>
        <w:jc w:val="both"/>
        <w:rPr>
          <w:lang w:val="en-US"/>
        </w:rPr>
      </w:pPr>
      <w:r>
        <w:rPr>
          <w:lang w:val="en-US"/>
        </w:rPr>
        <w:t>The difficulties I faced include selecting relevant articles to focus on conducting a literature review. Most of the studies were old, making it difficult to form the basis when developing a problem statement.  The choice of keywords used to search peer-reviewed articles created a difficult understanding since it was difficult to relate with key research aspects. Although mental health in the prison setting has been a problem, there are fewer efforts which have been put in place to provide a better understanding of the issue.</w:t>
      </w:r>
    </w:p>
    <w:p w14:paraId="63FB8084" w14:textId="045340E6" w:rsidR="00F35288" w:rsidRPr="00F35288" w:rsidRDefault="009839C3" w:rsidP="00F35288">
      <w:pPr>
        <w:spacing w:line="480" w:lineRule="auto"/>
        <w:ind w:firstLine="720"/>
        <w:jc w:val="both"/>
        <w:rPr>
          <w:lang w:val="en-US"/>
        </w:rPr>
      </w:pPr>
      <w:r>
        <w:rPr>
          <w:lang w:val="en-US"/>
        </w:rPr>
        <w:t xml:space="preserve"> The criminal justice system has been unable to implement better policies that help create a highly engaged prison environment, especially for inmates with mental health challenges. Getting articles that specifically focus on the issue being investigated was a challenge. </w:t>
      </w:r>
    </w:p>
    <w:sectPr w:rsidR="00F35288" w:rsidRPr="00F35288" w:rsidSect="00F3528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7F85D" w14:textId="77777777" w:rsidR="00514E21" w:rsidRDefault="00514E21">
      <w:pPr>
        <w:spacing w:after="0" w:line="240" w:lineRule="auto"/>
      </w:pPr>
      <w:r>
        <w:separator/>
      </w:r>
    </w:p>
  </w:endnote>
  <w:endnote w:type="continuationSeparator" w:id="0">
    <w:p w14:paraId="4E29BA67" w14:textId="77777777" w:rsidR="00514E21" w:rsidRDefault="0051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CB178" w14:textId="77777777" w:rsidR="00514E21" w:rsidRDefault="00514E21">
      <w:pPr>
        <w:spacing w:after="0" w:line="240" w:lineRule="auto"/>
      </w:pPr>
      <w:r>
        <w:separator/>
      </w:r>
    </w:p>
  </w:footnote>
  <w:footnote w:type="continuationSeparator" w:id="0">
    <w:p w14:paraId="7302114D" w14:textId="77777777" w:rsidR="00514E21" w:rsidRDefault="00514E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D2174" w14:textId="2D782A33" w:rsidR="00F35288" w:rsidRDefault="009839C3">
    <w:pPr>
      <w:pStyle w:val="Header"/>
      <w:jc w:val="right"/>
    </w:pPr>
    <w:r w:rsidRPr="00F35288">
      <w:rPr>
        <w:lang w:val="en-US"/>
      </w:rPr>
      <w:t xml:space="preserve">SYNTHESIZING RESOURCES   </w:t>
    </w:r>
    <w:r>
      <w:rPr>
        <w:lang w:val="en-US"/>
      </w:rPr>
      <w:t xml:space="preserve">                                                                                          </w:t>
    </w:r>
    <w:sdt>
      <w:sdtPr>
        <w:id w:val="14037100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734EA1B" w14:textId="77777777" w:rsidR="00F35288" w:rsidRDefault="00F35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7A958" w14:textId="36E7CE96" w:rsidR="00F35288" w:rsidRDefault="009839C3">
    <w:pPr>
      <w:pStyle w:val="Header"/>
      <w:jc w:val="right"/>
    </w:pPr>
    <w:r>
      <w:rPr>
        <w:lang w:val="en-US"/>
      </w:rPr>
      <w:t xml:space="preserve">Running head: </w:t>
    </w:r>
    <w:r w:rsidRPr="00F35288">
      <w:rPr>
        <w:lang w:val="en-US"/>
      </w:rPr>
      <w:t xml:space="preserve">SYNTHESIZING RESOURCES </w:t>
    </w:r>
    <w:r>
      <w:rPr>
        <w:lang w:val="en-US"/>
      </w:rPr>
      <w:t xml:space="preserve">                                                                    </w:t>
    </w:r>
    <w:sdt>
      <w:sdtPr>
        <w:id w:val="9238401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08FD16" w14:textId="77777777" w:rsidR="00F35288" w:rsidRDefault="00F352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zMLGwABJGxhbmFko6SsGpxcWZ+XkgBYa1AAGjbWIsAAAA"/>
  </w:docVars>
  <w:rsids>
    <w:rsidRoot w:val="00F35288"/>
    <w:rsid w:val="0045522D"/>
    <w:rsid w:val="004F082D"/>
    <w:rsid w:val="00514E21"/>
    <w:rsid w:val="00932F7C"/>
    <w:rsid w:val="009839C3"/>
    <w:rsid w:val="00C33128"/>
    <w:rsid w:val="00F35288"/>
    <w:rsid w:val="00FE634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6BB2E5-4071-49B4-B1A3-328677EB4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2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288"/>
  </w:style>
  <w:style w:type="paragraph" w:styleId="Footer">
    <w:name w:val="footer"/>
    <w:basedOn w:val="Normal"/>
    <w:link w:val="FooterChar"/>
    <w:uiPriority w:val="99"/>
    <w:unhideWhenUsed/>
    <w:rsid w:val="00F352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2019-07-03T05:21:00Z</dcterms:created>
  <dcterms:modified xsi:type="dcterms:W3CDTF">2019-07-03T05:21:00Z</dcterms:modified>
</cp:coreProperties>
</file>